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E70" w:rsidRDefault="000D05DF" w:rsidP="000D05DF">
      <w:pPr>
        <w:pStyle w:val="a5"/>
        <w:ind w:firstLine="883"/>
      </w:pPr>
      <w:r w:rsidRPr="000D05DF">
        <w:rPr>
          <w:rFonts w:hint="eastAsia"/>
        </w:rPr>
        <w:t>智慧财务授权管理操作说明</w:t>
      </w:r>
    </w:p>
    <w:p w:rsidR="005010B4" w:rsidRDefault="00843D52" w:rsidP="006C09C8">
      <w:pPr>
        <w:pStyle w:val="a6"/>
        <w:numPr>
          <w:ilvl w:val="0"/>
          <w:numId w:val="1"/>
        </w:numPr>
        <w:spacing w:line="240" w:lineRule="auto"/>
        <w:ind w:firstLineChars="0"/>
      </w:pPr>
      <w:r>
        <w:t>登录</w:t>
      </w:r>
      <w:r w:rsidR="006C09C8" w:rsidRPr="006C09C8">
        <w:rPr>
          <w:rFonts w:hint="eastAsia"/>
        </w:rPr>
        <w:t>智慧财务网上综合服务平台</w:t>
      </w:r>
      <w:r w:rsidR="006C09C8">
        <w:rPr>
          <w:rFonts w:hint="eastAsia"/>
        </w:rPr>
        <w:t>，点击左侧“授权管理”，进入授权系统。</w:t>
      </w:r>
    </w:p>
    <w:p w:rsidR="006C09C8" w:rsidRDefault="006C09C8" w:rsidP="006C09C8">
      <w:pPr>
        <w:pStyle w:val="a6"/>
        <w:numPr>
          <w:ilvl w:val="0"/>
          <w:numId w:val="1"/>
        </w:numPr>
        <w:spacing w:line="240" w:lineRule="auto"/>
        <w:ind w:firstLineChars="0"/>
        <w:rPr>
          <w:rFonts w:hint="eastAsia"/>
        </w:rPr>
      </w:pPr>
      <w:r>
        <w:t>在授权系统需</w:t>
      </w:r>
      <w:r w:rsidRPr="006C09C8">
        <w:rPr>
          <w:color w:val="FF0000"/>
        </w:rPr>
        <w:t>选择授权系统</w:t>
      </w:r>
      <w:r>
        <w:rPr>
          <w:color w:val="FF0000"/>
        </w:rPr>
        <w:t>（每个系统不通用，需单独授权）</w:t>
      </w:r>
      <w:r w:rsidR="00763A73">
        <w:rPr>
          <w:color w:val="FF0000"/>
        </w:rPr>
        <w:t>、</w:t>
      </w:r>
      <w:r w:rsidR="00763A73" w:rsidRPr="00763A73">
        <w:t>被授权人</w:t>
      </w:r>
      <w:r w:rsidR="00763A73">
        <w:t>、项目、授权时间、授权金额、是否二次授权等。</w:t>
      </w:r>
    </w:p>
    <w:p w:rsidR="005010B4" w:rsidRDefault="005010B4" w:rsidP="00C332F8">
      <w:pPr>
        <w:spacing w:line="240" w:lineRule="auto"/>
        <w:ind w:firstLineChars="0" w:firstLine="0"/>
      </w:pPr>
      <w:r>
        <w:rPr>
          <w:noProof/>
        </w:rPr>
        <w:drawing>
          <wp:inline distT="0" distB="0" distL="0" distR="0" wp14:anchorId="00DFF03E" wp14:editId="46990E6A">
            <wp:extent cx="5274310" cy="17195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A2F" w:rsidRPr="003126CF" w:rsidRDefault="00842A2F" w:rsidP="00F52D9E">
      <w:pPr>
        <w:pStyle w:val="a6"/>
        <w:numPr>
          <w:ilvl w:val="0"/>
          <w:numId w:val="1"/>
        </w:numPr>
        <w:spacing w:line="240" w:lineRule="auto"/>
        <w:ind w:firstLineChars="0"/>
        <w:rPr>
          <w:rFonts w:hint="eastAsia"/>
        </w:rPr>
      </w:pPr>
      <w:r w:rsidRPr="003126CF">
        <w:t>点击“被授权人”，输入工号或姓名，查询之后勾选，点确定。</w:t>
      </w:r>
    </w:p>
    <w:p w:rsidR="005010B4" w:rsidRDefault="005010B4" w:rsidP="00C332F8">
      <w:pPr>
        <w:spacing w:line="240" w:lineRule="auto"/>
        <w:ind w:firstLineChars="0" w:firstLine="0"/>
      </w:pPr>
      <w:r>
        <w:rPr>
          <w:noProof/>
        </w:rPr>
        <w:drawing>
          <wp:inline distT="0" distB="0" distL="0" distR="0" wp14:anchorId="49BB4112" wp14:editId="72B972E6">
            <wp:extent cx="5274310" cy="22815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316" w:rsidRPr="00FB6316" w:rsidRDefault="00FB6316" w:rsidP="00F52D9E">
      <w:pPr>
        <w:pStyle w:val="a6"/>
        <w:numPr>
          <w:ilvl w:val="0"/>
          <w:numId w:val="1"/>
        </w:numPr>
        <w:spacing w:line="240" w:lineRule="auto"/>
        <w:ind w:firstLineChars="0"/>
        <w:rPr>
          <w:rFonts w:hint="eastAsia"/>
        </w:rPr>
      </w:pPr>
      <w:r w:rsidRPr="00FB6316">
        <w:t>授权信息填写后如下图，点击“授权”即可</w:t>
      </w:r>
      <w:r w:rsidR="00FE45FC">
        <w:t>，如项目余额不足，会出现提示</w:t>
      </w:r>
      <w:r w:rsidRPr="00FB6316">
        <w:t>。</w:t>
      </w:r>
    </w:p>
    <w:p w:rsidR="00FB6316" w:rsidRDefault="00FB6316" w:rsidP="00C332F8">
      <w:pPr>
        <w:spacing w:line="240" w:lineRule="auto"/>
        <w:ind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81256CB" wp14:editId="62987FD6">
            <wp:extent cx="5274310" cy="7810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0B4" w:rsidRDefault="000E5EBF" w:rsidP="00C332F8">
      <w:pPr>
        <w:spacing w:line="240" w:lineRule="auto"/>
        <w:ind w:firstLineChars="0" w:firstLine="0"/>
      </w:pPr>
      <w:r>
        <w:rPr>
          <w:noProof/>
        </w:rPr>
        <w:drawing>
          <wp:inline distT="0" distB="0" distL="0" distR="0" wp14:anchorId="6CD6713A" wp14:editId="606FF4CD">
            <wp:extent cx="5274310" cy="17443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EBF" w:rsidRPr="00157774" w:rsidRDefault="00157774" w:rsidP="00F52D9E">
      <w:pPr>
        <w:pStyle w:val="a6"/>
        <w:numPr>
          <w:ilvl w:val="0"/>
          <w:numId w:val="1"/>
        </w:numPr>
        <w:spacing w:line="240" w:lineRule="auto"/>
        <w:ind w:firstLineChars="0"/>
      </w:pPr>
      <w:r w:rsidRPr="00157774">
        <w:t>点击“</w:t>
      </w:r>
      <w:r>
        <w:t>授权日志一览</w:t>
      </w:r>
      <w:r w:rsidRPr="00157774">
        <w:t>”</w:t>
      </w:r>
      <w:r>
        <w:t>，可以看到目前已授权的所有信息，在右侧可取消授权、变更授权日期。</w:t>
      </w:r>
    </w:p>
    <w:p w:rsidR="0049372D" w:rsidRDefault="00893B67" w:rsidP="00C332F8">
      <w:pPr>
        <w:spacing w:line="240" w:lineRule="auto"/>
        <w:ind w:firstLineChars="0" w:firstLine="0"/>
      </w:pPr>
      <w:r>
        <w:rPr>
          <w:noProof/>
        </w:rPr>
        <w:drawing>
          <wp:inline distT="0" distB="0" distL="0" distR="0" wp14:anchorId="37BB77B7" wp14:editId="667B8AD3">
            <wp:extent cx="5274310" cy="92011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2CB" w:rsidRDefault="002D32CB" w:rsidP="00F52D9E">
      <w:pPr>
        <w:pStyle w:val="a6"/>
        <w:numPr>
          <w:ilvl w:val="0"/>
          <w:numId w:val="1"/>
        </w:numPr>
        <w:spacing w:line="240" w:lineRule="auto"/>
        <w:ind w:firstLineChars="0"/>
        <w:rPr>
          <w:rFonts w:hint="eastAsia"/>
        </w:rPr>
      </w:pPr>
      <w:r w:rsidRPr="00157774">
        <w:t>点击“</w:t>
      </w:r>
      <w:r>
        <w:t>取消</w:t>
      </w:r>
      <w:r>
        <w:t>授权</w:t>
      </w:r>
      <w:r>
        <w:rPr>
          <w:rFonts w:hint="eastAsia"/>
        </w:rPr>
        <w:t>项目</w:t>
      </w:r>
      <w:r w:rsidRPr="00157774">
        <w:t>”</w:t>
      </w:r>
      <w:r>
        <w:t>，</w:t>
      </w:r>
      <w:r w:rsidRPr="002D32CB">
        <w:t xml:space="preserve"> </w:t>
      </w:r>
      <w:r>
        <w:t>可以看到目前已授权的所有信息，</w:t>
      </w:r>
      <w:r>
        <w:t>在右侧点取消授权，即可取消项目授权。</w:t>
      </w:r>
    </w:p>
    <w:p w:rsidR="00893B67" w:rsidRDefault="004044D3" w:rsidP="00C332F8">
      <w:pPr>
        <w:spacing w:line="240" w:lineRule="auto"/>
        <w:ind w:firstLineChars="0" w:firstLine="0"/>
      </w:pPr>
      <w:r>
        <w:rPr>
          <w:noProof/>
        </w:rPr>
        <w:drawing>
          <wp:inline distT="0" distB="0" distL="0" distR="0" wp14:anchorId="4E89AA86" wp14:editId="3EB05F32">
            <wp:extent cx="5274310" cy="661035"/>
            <wp:effectExtent l="0" t="0" r="254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E86" w:rsidRPr="005010B4" w:rsidRDefault="003E1E86" w:rsidP="00DF2BC9">
      <w:pPr>
        <w:ind w:firstLine="640"/>
        <w:rPr>
          <w:rFonts w:hint="eastAsia"/>
        </w:rPr>
      </w:pPr>
      <w:r>
        <w:t>注意：项目授权过期</w:t>
      </w:r>
      <w:bookmarkStart w:id="0" w:name="_GoBack"/>
      <w:bookmarkEnd w:id="0"/>
      <w:r>
        <w:t>后请取消授权后重新授权，否则容易出现授权问题。</w:t>
      </w:r>
    </w:p>
    <w:sectPr w:rsidR="003E1E86" w:rsidRPr="00501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ECF" w:rsidRDefault="00FC7ECF" w:rsidP="000D05DF">
      <w:pPr>
        <w:spacing w:line="240" w:lineRule="auto"/>
        <w:ind w:firstLine="640"/>
      </w:pPr>
      <w:r>
        <w:separator/>
      </w:r>
    </w:p>
  </w:endnote>
  <w:endnote w:type="continuationSeparator" w:id="0">
    <w:p w:rsidR="00FC7ECF" w:rsidRDefault="00FC7ECF" w:rsidP="000D05D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ECF" w:rsidRDefault="00FC7ECF" w:rsidP="000D05DF">
      <w:pPr>
        <w:spacing w:line="240" w:lineRule="auto"/>
        <w:ind w:firstLine="640"/>
      </w:pPr>
      <w:r>
        <w:separator/>
      </w:r>
    </w:p>
  </w:footnote>
  <w:footnote w:type="continuationSeparator" w:id="0">
    <w:p w:rsidR="00FC7ECF" w:rsidRDefault="00FC7ECF" w:rsidP="000D05DF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96A6D"/>
    <w:multiLevelType w:val="hybridMultilevel"/>
    <w:tmpl w:val="6584CEB4"/>
    <w:lvl w:ilvl="0" w:tplc="DA5EF2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74"/>
    <w:rsid w:val="00041B7D"/>
    <w:rsid w:val="000D05DF"/>
    <w:rsid w:val="000E5EBF"/>
    <w:rsid w:val="001360B2"/>
    <w:rsid w:val="00157774"/>
    <w:rsid w:val="002D32CB"/>
    <w:rsid w:val="003126CF"/>
    <w:rsid w:val="003E1E86"/>
    <w:rsid w:val="004044D3"/>
    <w:rsid w:val="0049372D"/>
    <w:rsid w:val="005010B4"/>
    <w:rsid w:val="006C09C8"/>
    <w:rsid w:val="006F407F"/>
    <w:rsid w:val="00763A73"/>
    <w:rsid w:val="00842A2F"/>
    <w:rsid w:val="00843D52"/>
    <w:rsid w:val="00893B67"/>
    <w:rsid w:val="00A65574"/>
    <w:rsid w:val="00C332F8"/>
    <w:rsid w:val="00D03808"/>
    <w:rsid w:val="00DF2BC9"/>
    <w:rsid w:val="00F52D9E"/>
    <w:rsid w:val="00FB6316"/>
    <w:rsid w:val="00FC7ECF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0235F6-7C1A-4B4A-B379-DD60C567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BC9"/>
    <w:pPr>
      <w:widowControl w:val="0"/>
      <w:spacing w:line="580" w:lineRule="exact"/>
      <w:ind w:firstLineChars="200" w:firstLine="200"/>
      <w:jc w:val="both"/>
    </w:pPr>
    <w:rPr>
      <w:rFonts w:ascii="仿宋_GB2312" w:eastAsia="仿宋_GB2312" w:hAnsi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5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5DF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0D05DF"/>
    <w:pPr>
      <w:spacing w:before="240" w:after="60" w:line="600" w:lineRule="exact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1">
    <w:name w:val="标题 Char"/>
    <w:basedOn w:val="a0"/>
    <w:link w:val="a5"/>
    <w:uiPriority w:val="10"/>
    <w:rsid w:val="000D05DF"/>
    <w:rPr>
      <w:rFonts w:asciiTheme="majorHAnsi" w:eastAsia="方正小标宋简体" w:hAnsiTheme="majorHAnsi" w:cstheme="majorBidi"/>
      <w:b/>
      <w:bCs/>
      <w:sz w:val="44"/>
      <w:szCs w:val="32"/>
    </w:rPr>
  </w:style>
  <w:style w:type="paragraph" w:styleId="a6">
    <w:name w:val="List Paragraph"/>
    <w:basedOn w:val="a"/>
    <w:uiPriority w:val="34"/>
    <w:qFormat/>
    <w:rsid w:val="006C09C8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xiaobai</dc:creator>
  <cp:keywords/>
  <dc:description/>
  <cp:lastModifiedBy>xiaobai</cp:lastModifiedBy>
  <cp:revision>23</cp:revision>
  <dcterms:created xsi:type="dcterms:W3CDTF">2025-09-23T02:19:00Z</dcterms:created>
  <dcterms:modified xsi:type="dcterms:W3CDTF">2025-09-23T03:07:00Z</dcterms:modified>
</cp:coreProperties>
</file>