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328" w:rsidRDefault="00EF6328" w:rsidP="00EF6328">
      <w:pPr>
        <w:pStyle w:val="a3"/>
      </w:pPr>
      <w:r>
        <w:rPr>
          <w:rFonts w:hint="eastAsia"/>
        </w:rPr>
        <w:t>科技成果转化减免报销</w:t>
      </w:r>
      <w:r>
        <w:rPr>
          <w:rFonts w:hint="eastAsia"/>
        </w:rPr>
        <w:t>申报</w:t>
      </w:r>
    </w:p>
    <w:p w:rsidR="00EF6328" w:rsidRPr="00EF6328" w:rsidRDefault="00EF6328" w:rsidP="00EF6328">
      <w:pPr>
        <w:spacing w:line="520" w:lineRule="exact"/>
        <w:ind w:firstLineChars="200" w:firstLine="640"/>
        <w:rPr>
          <w:rFonts w:ascii="仿宋" w:hAnsi="仿宋" w:hint="eastAsia"/>
          <w:szCs w:val="32"/>
        </w:rPr>
      </w:pPr>
      <w:r w:rsidRPr="00EF6328">
        <w:rPr>
          <w:rFonts w:ascii="仿宋" w:hAnsi="仿宋" w:hint="eastAsia"/>
          <w:szCs w:val="32"/>
        </w:rPr>
        <w:t>科技成果转化减免需要在收入申报系统中填写</w:t>
      </w:r>
      <w:r w:rsidR="005969CD">
        <w:rPr>
          <w:rFonts w:ascii="仿宋" w:hAnsi="仿宋" w:hint="eastAsia"/>
          <w:szCs w:val="32"/>
        </w:rPr>
        <w:t>。</w:t>
      </w:r>
    </w:p>
    <w:p w:rsidR="00EF6328" w:rsidRDefault="00EF6328" w:rsidP="00EF6328">
      <w:pPr>
        <w:pStyle w:val="a4"/>
        <w:widowControl/>
        <w:numPr>
          <w:ilvl w:val="0"/>
          <w:numId w:val="1"/>
        </w:numPr>
        <w:spacing w:line="600" w:lineRule="exact"/>
        <w:ind w:firstLineChars="0"/>
        <w:jc w:val="left"/>
        <w:outlineLvl w:val="0"/>
        <w:rPr>
          <w:rFonts w:ascii="仿宋_GB2312" w:eastAsia="仿宋_GB2312" w:hAnsi="宋体" w:cs="Times New Roman"/>
          <w:b/>
          <w:color w:val="FF0000"/>
          <w:kern w:val="0"/>
          <w:sz w:val="36"/>
          <w:szCs w:val="36"/>
        </w:rPr>
      </w:pPr>
      <w:r w:rsidRPr="00F41281">
        <w:rPr>
          <w:rFonts w:ascii="仿宋_GB2312" w:eastAsia="仿宋_GB2312" w:hAnsi="宋体" w:cs="Times New Roman" w:hint="eastAsia"/>
          <w:b/>
          <w:color w:val="FF0000"/>
          <w:kern w:val="0"/>
          <w:sz w:val="36"/>
          <w:szCs w:val="36"/>
        </w:rPr>
        <w:t>校内教职工</w:t>
      </w:r>
    </w:p>
    <w:p w:rsidR="005969CD" w:rsidRDefault="005969CD" w:rsidP="00EF6328">
      <w:pPr>
        <w:spacing w:line="520" w:lineRule="exact"/>
        <w:ind w:firstLineChars="200" w:firstLine="640"/>
        <w:rPr>
          <w:rFonts w:ascii="仿宋" w:hAnsi="仿宋" w:hint="eastAsia"/>
          <w:szCs w:val="32"/>
        </w:rPr>
      </w:pPr>
      <w:r>
        <w:rPr>
          <w:rFonts w:ascii="仿宋" w:hAnsi="仿宋"/>
          <w:szCs w:val="32"/>
        </w:rPr>
        <w:t>在“校内</w:t>
      </w:r>
      <w:r>
        <w:rPr>
          <w:rFonts w:ascii="仿宋" w:hAnsi="仿宋" w:hint="eastAsia"/>
          <w:szCs w:val="32"/>
        </w:rPr>
        <w:t>其他</w:t>
      </w:r>
      <w:r>
        <w:rPr>
          <w:rFonts w:ascii="仿宋" w:hAnsi="仿宋"/>
          <w:szCs w:val="32"/>
        </w:rPr>
        <w:t>工薪收入申报”中填写，与工资合并计税。</w:t>
      </w:r>
    </w:p>
    <w:p w:rsidR="00EF6328" w:rsidRDefault="00EF6328" w:rsidP="00EF6328">
      <w:pPr>
        <w:spacing w:line="520" w:lineRule="exact"/>
        <w:ind w:firstLineChars="200" w:firstLine="640"/>
        <w:rPr>
          <w:rFonts w:ascii="仿宋" w:hAnsi="仿宋"/>
          <w:szCs w:val="32"/>
        </w:rPr>
      </w:pPr>
      <w:r w:rsidRPr="003528A5">
        <w:rPr>
          <w:rFonts w:ascii="仿宋" w:hAnsi="仿宋"/>
          <w:szCs w:val="32"/>
        </w:rPr>
        <w:t>在发放类型选择</w:t>
      </w:r>
      <w:r>
        <w:rPr>
          <w:rFonts w:ascii="仿宋" w:hAnsi="仿宋"/>
          <w:szCs w:val="32"/>
        </w:rPr>
        <w:t>处选择“成果转化减免（一半免税）”，按税法规定，科技成果转化</w:t>
      </w:r>
      <w:r>
        <w:rPr>
          <w:rFonts w:ascii="仿宋" w:hAnsi="仿宋" w:hint="eastAsia"/>
          <w:szCs w:val="32"/>
        </w:rPr>
        <w:t>享受5</w:t>
      </w:r>
      <w:r>
        <w:rPr>
          <w:rFonts w:ascii="仿宋" w:hAnsi="仿宋"/>
          <w:szCs w:val="32"/>
        </w:rPr>
        <w:t>0%的免税。</w:t>
      </w:r>
    </w:p>
    <w:p w:rsidR="00EF6328" w:rsidRPr="003528A5" w:rsidRDefault="00EF6328" w:rsidP="00EF6328">
      <w:pPr>
        <w:spacing w:line="520" w:lineRule="exact"/>
        <w:ind w:firstLineChars="200" w:firstLine="640"/>
        <w:rPr>
          <w:rFonts w:ascii="仿宋" w:hAnsi="仿宋" w:hint="eastAsia"/>
          <w:szCs w:val="32"/>
        </w:rPr>
      </w:pPr>
      <w:r>
        <w:rPr>
          <w:rFonts w:ascii="仿宋" w:hAnsi="仿宋"/>
          <w:szCs w:val="32"/>
        </w:rPr>
        <w:t>注意：专项奖励（免税）</w:t>
      </w:r>
      <w:r w:rsidR="00AA40DC">
        <w:rPr>
          <w:rFonts w:ascii="仿宋" w:hAnsi="仿宋"/>
          <w:szCs w:val="32"/>
        </w:rPr>
        <w:t>代表</w:t>
      </w:r>
      <w:r>
        <w:rPr>
          <w:rFonts w:ascii="仿宋" w:hAnsi="仿宋"/>
          <w:szCs w:val="32"/>
        </w:rPr>
        <w:t>申报收入全部免税，切勿选错。</w:t>
      </w:r>
    </w:p>
    <w:p w:rsidR="00EF6328" w:rsidRDefault="00EF6328" w:rsidP="00EF6328">
      <w:pPr>
        <w:ind w:firstLine="640"/>
        <w:rPr>
          <w:rFonts w:ascii="仿宋_GB2312" w:eastAsia="仿宋_GB2312" w:hAnsi="宋体" w:cs="Times New Roman"/>
          <w:b/>
          <w:color w:val="FF0000"/>
          <w:kern w:val="0"/>
          <w:sz w:val="36"/>
          <w:szCs w:val="36"/>
        </w:rPr>
      </w:pPr>
      <w:r>
        <w:rPr>
          <w:noProof/>
        </w:rPr>
        <w:drawing>
          <wp:inline distT="0" distB="0" distL="0" distR="0" wp14:anchorId="2D48D35C" wp14:editId="5DE139B3">
            <wp:extent cx="5543550" cy="221488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221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6328" w:rsidRPr="00F41281" w:rsidRDefault="00EF6328" w:rsidP="00EF6328">
      <w:pPr>
        <w:ind w:firstLine="640"/>
        <w:rPr>
          <w:rFonts w:ascii="仿宋_GB2312" w:eastAsia="仿宋_GB2312" w:hAnsi="宋体" w:cs="Times New Roman"/>
          <w:b/>
          <w:color w:val="FF0000"/>
          <w:kern w:val="0"/>
          <w:sz w:val="36"/>
          <w:szCs w:val="36"/>
        </w:rPr>
      </w:pPr>
      <w:r>
        <w:rPr>
          <w:noProof/>
        </w:rPr>
        <w:drawing>
          <wp:inline distT="0" distB="0" distL="0" distR="0" wp14:anchorId="246F7A98" wp14:editId="63BEE8A4">
            <wp:extent cx="5543550" cy="198628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198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6328" w:rsidRPr="00AA40DC" w:rsidRDefault="00EF6328" w:rsidP="00AA40DC">
      <w:pPr>
        <w:pStyle w:val="a4"/>
        <w:widowControl/>
        <w:numPr>
          <w:ilvl w:val="0"/>
          <w:numId w:val="1"/>
        </w:numPr>
        <w:spacing w:line="600" w:lineRule="exact"/>
        <w:ind w:firstLineChars="0"/>
        <w:jc w:val="left"/>
        <w:outlineLvl w:val="0"/>
        <w:rPr>
          <w:rFonts w:ascii="仿宋_GB2312" w:eastAsia="仿宋_GB2312" w:hAnsi="宋体" w:cs="Times New Roman"/>
          <w:b/>
          <w:color w:val="FF0000"/>
          <w:kern w:val="0"/>
          <w:sz w:val="36"/>
          <w:szCs w:val="36"/>
        </w:rPr>
      </w:pPr>
      <w:r w:rsidRPr="00AA40DC">
        <w:rPr>
          <w:rFonts w:ascii="仿宋_GB2312" w:eastAsia="仿宋_GB2312" w:hAnsi="宋体" w:cs="Times New Roman"/>
          <w:b/>
          <w:color w:val="FF0000"/>
          <w:kern w:val="0"/>
          <w:sz w:val="36"/>
          <w:szCs w:val="36"/>
        </w:rPr>
        <w:t>校外人员</w:t>
      </w:r>
    </w:p>
    <w:p w:rsidR="00AA40DC" w:rsidRPr="00AA40DC" w:rsidRDefault="00AA40DC" w:rsidP="00AA40DC">
      <w:pPr>
        <w:spacing w:line="520" w:lineRule="exact"/>
        <w:ind w:firstLineChars="200" w:firstLine="640"/>
        <w:rPr>
          <w:rFonts w:ascii="仿宋" w:hAnsi="仿宋" w:hint="eastAsia"/>
          <w:szCs w:val="32"/>
        </w:rPr>
      </w:pPr>
      <w:r w:rsidRPr="00AA40DC">
        <w:rPr>
          <w:rFonts w:ascii="仿宋" w:hAnsi="仿宋"/>
          <w:szCs w:val="32"/>
        </w:rPr>
        <w:t>在“校外人员劳务申报”中填写，按劳务计税。</w:t>
      </w:r>
    </w:p>
    <w:p w:rsidR="00B12E70" w:rsidRPr="00EF6328" w:rsidRDefault="00EF6328" w:rsidP="00AA40DC">
      <w:pPr>
        <w:spacing w:line="520" w:lineRule="exact"/>
        <w:ind w:firstLineChars="200" w:firstLine="640"/>
      </w:pPr>
      <w:r w:rsidRPr="00AD5F83">
        <w:rPr>
          <w:rFonts w:ascii="仿宋" w:hAnsi="仿宋" w:hint="eastAsia"/>
          <w:szCs w:val="32"/>
        </w:rPr>
        <w:t>校外</w:t>
      </w:r>
      <w:r>
        <w:rPr>
          <w:rFonts w:ascii="仿宋" w:hAnsi="仿宋" w:hint="eastAsia"/>
          <w:szCs w:val="32"/>
        </w:rPr>
        <w:t>人员按</w:t>
      </w:r>
      <w:r w:rsidR="00AA40DC">
        <w:rPr>
          <w:rFonts w:ascii="仿宋" w:hAnsi="仿宋" w:hint="eastAsia"/>
          <w:szCs w:val="32"/>
        </w:rPr>
        <w:t>“其他劳务费”</w:t>
      </w:r>
      <w:r>
        <w:rPr>
          <w:rFonts w:ascii="仿宋" w:hAnsi="仿宋" w:hint="eastAsia"/>
          <w:szCs w:val="32"/>
        </w:rPr>
        <w:t>发放，等来年汇算清缴时，由本人上</w:t>
      </w:r>
      <w:proofErr w:type="gramStart"/>
      <w:r>
        <w:rPr>
          <w:rFonts w:ascii="仿宋" w:hAnsi="仿宋" w:hint="eastAsia"/>
          <w:szCs w:val="32"/>
        </w:rPr>
        <w:t>传材料</w:t>
      </w:r>
      <w:proofErr w:type="gramEnd"/>
      <w:r>
        <w:rPr>
          <w:rFonts w:ascii="仿宋" w:hAnsi="仿宋" w:hint="eastAsia"/>
          <w:szCs w:val="32"/>
        </w:rPr>
        <w:t>至个税系统申请减免个税。</w:t>
      </w:r>
      <w:bookmarkStart w:id="0" w:name="_GoBack"/>
      <w:bookmarkEnd w:id="0"/>
    </w:p>
    <w:sectPr w:rsidR="00B12E70" w:rsidRPr="00EF63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B2533"/>
    <w:multiLevelType w:val="hybridMultilevel"/>
    <w:tmpl w:val="76065860"/>
    <w:lvl w:ilvl="0" w:tplc="094879EA">
      <w:start w:val="1"/>
      <w:numFmt w:val="japaneseCounting"/>
      <w:lvlText w:val="%1、"/>
      <w:lvlJc w:val="left"/>
      <w:pPr>
        <w:ind w:left="1623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3" w:hanging="420"/>
      </w:pPr>
    </w:lvl>
    <w:lvl w:ilvl="2" w:tplc="0409001B" w:tentative="1">
      <w:start w:val="1"/>
      <w:numFmt w:val="lowerRoman"/>
      <w:lvlText w:val="%3."/>
      <w:lvlJc w:val="righ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9" w:tentative="1">
      <w:start w:val="1"/>
      <w:numFmt w:val="lowerLetter"/>
      <w:lvlText w:val="%5)"/>
      <w:lvlJc w:val="left"/>
      <w:pPr>
        <w:ind w:left="2823" w:hanging="420"/>
      </w:pPr>
    </w:lvl>
    <w:lvl w:ilvl="5" w:tplc="0409001B" w:tentative="1">
      <w:start w:val="1"/>
      <w:numFmt w:val="lowerRoman"/>
      <w:lvlText w:val="%6."/>
      <w:lvlJc w:val="righ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9" w:tentative="1">
      <w:start w:val="1"/>
      <w:numFmt w:val="lowerLetter"/>
      <w:lvlText w:val="%8)"/>
      <w:lvlJc w:val="left"/>
      <w:pPr>
        <w:ind w:left="4083" w:hanging="420"/>
      </w:pPr>
    </w:lvl>
    <w:lvl w:ilvl="8" w:tplc="0409001B" w:tentative="1">
      <w:start w:val="1"/>
      <w:numFmt w:val="lowerRoman"/>
      <w:lvlText w:val="%9."/>
      <w:lvlJc w:val="right"/>
      <w:pPr>
        <w:ind w:left="450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28"/>
    <w:rsid w:val="00041B7D"/>
    <w:rsid w:val="001360B2"/>
    <w:rsid w:val="00326C70"/>
    <w:rsid w:val="00467158"/>
    <w:rsid w:val="005969CD"/>
    <w:rsid w:val="00AA40DC"/>
    <w:rsid w:val="00EF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A55055-F013-4503-B05B-5795EF6E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328"/>
    <w:pPr>
      <w:widowControl w:val="0"/>
      <w:jc w:val="both"/>
    </w:pPr>
    <w:rPr>
      <w:rFonts w:eastAsia="仿宋"/>
      <w:sz w:val="32"/>
    </w:rPr>
  </w:style>
  <w:style w:type="paragraph" w:styleId="1">
    <w:name w:val="heading 1"/>
    <w:basedOn w:val="a"/>
    <w:next w:val="a"/>
    <w:link w:val="1Char"/>
    <w:autoRedefine/>
    <w:uiPriority w:val="9"/>
    <w:qFormat/>
    <w:rsid w:val="00326C70"/>
    <w:pPr>
      <w:keepNext/>
      <w:keepLines/>
      <w:jc w:val="left"/>
      <w:outlineLvl w:val="0"/>
    </w:pPr>
    <w:rPr>
      <w:rFonts w:eastAsia="楷体_GB2312"/>
      <w:b/>
      <w:bCs/>
      <w:kern w:val="44"/>
      <w:szCs w:val="44"/>
    </w:rPr>
  </w:style>
  <w:style w:type="paragraph" w:styleId="2">
    <w:name w:val="heading 2"/>
    <w:basedOn w:val="a"/>
    <w:next w:val="a"/>
    <w:link w:val="2Char"/>
    <w:autoRedefine/>
    <w:unhideWhenUsed/>
    <w:qFormat/>
    <w:rsid w:val="00326C70"/>
    <w:pPr>
      <w:keepNext/>
      <w:keepLines/>
      <w:jc w:val="left"/>
      <w:outlineLvl w:val="1"/>
    </w:pPr>
    <w:rPr>
      <w:rFonts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uiPriority w:val="10"/>
    <w:qFormat/>
    <w:rsid w:val="00326C70"/>
    <w:pPr>
      <w:spacing w:before="240" w:after="60" w:line="600" w:lineRule="exact"/>
      <w:jc w:val="center"/>
      <w:outlineLvl w:val="0"/>
    </w:pPr>
    <w:rPr>
      <w:rFonts w:asciiTheme="majorHAnsi" w:eastAsia="方正小标宋简体" w:hAnsiTheme="majorHAnsi" w:cstheme="majorBidi"/>
      <w:b/>
      <w:bCs/>
      <w:sz w:val="44"/>
      <w:szCs w:val="32"/>
    </w:rPr>
  </w:style>
  <w:style w:type="character" w:customStyle="1" w:styleId="Char">
    <w:name w:val="标题 Char"/>
    <w:basedOn w:val="a0"/>
    <w:link w:val="a3"/>
    <w:uiPriority w:val="10"/>
    <w:rsid w:val="00326C70"/>
    <w:rPr>
      <w:rFonts w:asciiTheme="majorHAnsi" w:eastAsia="方正小标宋简体" w:hAnsiTheme="majorHAnsi" w:cstheme="majorBidi"/>
      <w:b/>
      <w:bCs/>
      <w:sz w:val="44"/>
      <w:szCs w:val="32"/>
    </w:rPr>
  </w:style>
  <w:style w:type="character" w:customStyle="1" w:styleId="1Char">
    <w:name w:val="标题 1 Char"/>
    <w:basedOn w:val="a0"/>
    <w:link w:val="1"/>
    <w:uiPriority w:val="9"/>
    <w:rsid w:val="00326C70"/>
    <w:rPr>
      <w:rFonts w:eastAsia="楷体_GB2312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qFormat/>
    <w:rsid w:val="00326C70"/>
    <w:rPr>
      <w:rFonts w:ascii="仿宋_GB2312" w:eastAsia="仿宋_GB2312" w:hAnsi="仿宋_GB2312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EF63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185</Characters>
  <Application>Microsoft Office Word</Application>
  <DocSecurity>0</DocSecurity>
  <Lines>1</Lines>
  <Paragraphs>1</Paragraphs>
  <ScaleCrop>false</ScaleCrop>
  <Company>Microsoft</Company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xiaobai</dc:creator>
  <cp:keywords/>
  <dc:description/>
  <cp:lastModifiedBy>xiaobai</cp:lastModifiedBy>
  <cp:revision>3</cp:revision>
  <dcterms:created xsi:type="dcterms:W3CDTF">2025-10-30T02:08:00Z</dcterms:created>
  <dcterms:modified xsi:type="dcterms:W3CDTF">2025-10-30T02:17:00Z</dcterms:modified>
</cp:coreProperties>
</file>