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0B" w:rsidRDefault="005F30B7" w:rsidP="005F30B7">
      <w:pPr>
        <w:pStyle w:val="a3"/>
      </w:pPr>
      <w:r>
        <w:t>质保金</w:t>
      </w:r>
      <w:r w:rsidR="00904978">
        <w:t>、往来款</w:t>
      </w:r>
      <w:r w:rsidR="00C07218">
        <w:rPr>
          <w:rFonts w:hint="eastAsia"/>
        </w:rPr>
        <w:t>转账财务系统</w:t>
      </w:r>
      <w:r>
        <w:t>操作指南</w:t>
      </w:r>
    </w:p>
    <w:p w:rsidR="006036F4" w:rsidRPr="00FD0CC6" w:rsidRDefault="006036F4" w:rsidP="00FD0CC6">
      <w:pPr>
        <w:ind w:firstLineChars="200" w:firstLine="643"/>
        <w:rPr>
          <w:rFonts w:ascii="仿宋_GB2312" w:hAnsi="仿宋_GB2312"/>
          <w:b/>
        </w:rPr>
      </w:pPr>
      <w:r w:rsidRPr="00FD0CC6">
        <w:rPr>
          <w:rFonts w:ascii="仿宋_GB2312" w:hAnsi="仿宋_GB2312" w:hint="eastAsia"/>
          <w:b/>
        </w:rPr>
        <w:t>背景说明：</w:t>
      </w:r>
    </w:p>
    <w:p w:rsidR="006036F4" w:rsidRPr="00FD0CC6" w:rsidRDefault="00D15A42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目前财务系统没有</w:t>
      </w:r>
      <w:r w:rsidR="006036F4" w:rsidRPr="00FD0CC6">
        <w:rPr>
          <w:rFonts w:ascii="仿宋_GB2312" w:hAnsi="仿宋_GB2312" w:hint="eastAsia"/>
        </w:rPr>
        <w:t>专门的质保金</w:t>
      </w:r>
      <w:r w:rsidR="00E77CFF">
        <w:rPr>
          <w:rFonts w:ascii="仿宋_GB2312" w:hAnsi="仿宋_GB2312" w:hint="eastAsia"/>
        </w:rPr>
        <w:t>、往来款</w:t>
      </w:r>
      <w:r w:rsidR="006036F4" w:rsidRPr="00FD0CC6">
        <w:rPr>
          <w:rFonts w:ascii="仿宋_GB2312" w:hAnsi="仿宋_GB2312" w:hint="eastAsia"/>
        </w:rPr>
        <w:t>填写模块。在填写纸质报销单</w:t>
      </w:r>
      <w:r w:rsidR="00E77CFF">
        <w:rPr>
          <w:rFonts w:ascii="仿宋_GB2312" w:hAnsi="仿宋_GB2312" w:hint="eastAsia"/>
        </w:rPr>
        <w:t>或转账单</w:t>
      </w:r>
      <w:r w:rsidR="006036F4" w:rsidRPr="00FD0CC6">
        <w:rPr>
          <w:rFonts w:ascii="仿宋_GB2312" w:hAnsi="仿宋_GB2312" w:hint="eastAsia"/>
        </w:rPr>
        <w:t>时，容易出现对方账号、名称等信息错误，导致打款失败。为此，我们采取了折中方案：通过网上填写虚拟单据，保存转账金额、对方单位信息等重要数据。教职工需携带网上报销单据到财务处办理质保金</w:t>
      </w:r>
      <w:r w:rsidR="007220E0">
        <w:rPr>
          <w:rFonts w:ascii="仿宋_GB2312" w:hAnsi="仿宋_GB2312" w:hint="eastAsia"/>
        </w:rPr>
        <w:t>、往来款</w:t>
      </w:r>
      <w:r w:rsidR="006036F4" w:rsidRPr="00FD0CC6">
        <w:rPr>
          <w:rFonts w:ascii="仿宋_GB2312" w:hAnsi="仿宋_GB2312" w:hint="eastAsia"/>
        </w:rPr>
        <w:t>转账手续。</w:t>
      </w:r>
    </w:p>
    <w:p w:rsidR="006036F4" w:rsidRPr="00FD0CC6" w:rsidRDefault="006036F4" w:rsidP="00FD0CC6">
      <w:pPr>
        <w:ind w:firstLineChars="200" w:firstLine="643"/>
        <w:rPr>
          <w:rFonts w:ascii="仿宋_GB2312" w:hAnsi="仿宋_GB2312"/>
          <w:b/>
        </w:rPr>
      </w:pPr>
      <w:r w:rsidRPr="00FD0CC6">
        <w:rPr>
          <w:rFonts w:ascii="仿宋_GB2312" w:hAnsi="仿宋_GB2312" w:hint="eastAsia"/>
          <w:b/>
        </w:rPr>
        <w:t>操作步骤：</w:t>
      </w:r>
    </w:p>
    <w:p w:rsidR="006036F4" w:rsidRPr="00FD0CC6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一、登录财务系统</w:t>
      </w:r>
    </w:p>
    <w:p w:rsidR="006036F4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进入财务系统后，选择“网上报销”模块，点击“日常报销”，然后选择“新业务填报”。</w:t>
      </w:r>
    </w:p>
    <w:p w:rsidR="0099325C" w:rsidRPr="00FD0CC6" w:rsidRDefault="0099325C" w:rsidP="0099325C">
      <w:pPr>
        <w:spacing w:line="240" w:lineRule="auto"/>
        <w:rPr>
          <w:rFonts w:ascii="仿宋_GB2312" w:hAnsi="仿宋_GB2312"/>
        </w:rPr>
      </w:pPr>
      <w:r>
        <w:rPr>
          <w:noProof/>
        </w:rPr>
        <w:drawing>
          <wp:inline distT="0" distB="0" distL="0" distR="0" wp14:anchorId="51545F82" wp14:editId="6050FD92">
            <wp:extent cx="5274310" cy="15316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5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E2EA1D" wp14:editId="2FA0A369">
            <wp:extent cx="5274310" cy="21869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5C">
        <w:rPr>
          <w:noProof/>
        </w:rPr>
        <w:t xml:space="preserve"> </w:t>
      </w:r>
    </w:p>
    <w:p w:rsidR="006036F4" w:rsidRPr="00FD0CC6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lastRenderedPageBreak/>
        <w:t>二、填写部门号和项目号</w:t>
      </w:r>
    </w:p>
    <w:p w:rsidR="006036F4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在系统中输入部门号</w:t>
      </w:r>
      <w:r w:rsidR="007220E0">
        <w:rPr>
          <w:rFonts w:ascii="仿宋_GB2312" w:hAnsi="仿宋_GB2312" w:hint="eastAsia"/>
        </w:rPr>
        <w:t>“</w:t>
      </w:r>
      <w:r w:rsidR="007220E0" w:rsidRPr="00FD0CC6">
        <w:rPr>
          <w:rFonts w:ascii="仿宋_GB2312" w:hAnsi="仿宋_GB2312"/>
        </w:rPr>
        <w:t>000</w:t>
      </w:r>
      <w:r w:rsidR="007220E0">
        <w:rPr>
          <w:rFonts w:ascii="仿宋_GB2312" w:hAnsi="仿宋_GB2312" w:hint="eastAsia"/>
        </w:rPr>
        <w:t>”</w:t>
      </w:r>
      <w:r w:rsidRPr="00FD0CC6">
        <w:rPr>
          <w:rFonts w:ascii="仿宋_GB2312" w:hAnsi="仿宋_GB2312"/>
        </w:rPr>
        <w:t>和项目号</w:t>
      </w:r>
      <w:r w:rsidR="007220E0">
        <w:rPr>
          <w:rFonts w:ascii="仿宋_GB2312" w:hAnsi="仿宋_GB2312"/>
        </w:rPr>
        <w:t>“</w:t>
      </w:r>
      <w:r w:rsidR="007220E0" w:rsidRPr="00FD0CC6">
        <w:rPr>
          <w:rFonts w:ascii="仿宋_GB2312" w:hAnsi="仿宋_GB2312"/>
        </w:rPr>
        <w:t>91010</w:t>
      </w:r>
      <w:r w:rsidR="007220E0">
        <w:rPr>
          <w:rFonts w:ascii="仿宋_GB2312" w:hAnsi="仿宋_GB2312"/>
        </w:rPr>
        <w:t>”</w:t>
      </w:r>
      <w:r w:rsidRPr="00FD0CC6">
        <w:rPr>
          <w:rFonts w:ascii="仿宋_GB2312" w:hAnsi="仿宋_GB2312"/>
        </w:rPr>
        <w:t>，点击“下一步”继续填写单据。</w:t>
      </w:r>
    </w:p>
    <w:p w:rsidR="00D56A37" w:rsidRPr="00FD0CC6" w:rsidRDefault="00D56A37" w:rsidP="00D56A37">
      <w:pPr>
        <w:spacing w:line="240" w:lineRule="auto"/>
        <w:rPr>
          <w:rFonts w:ascii="仿宋_GB2312" w:hAnsi="仿宋_GB2312"/>
        </w:rPr>
      </w:pPr>
      <w:r>
        <w:rPr>
          <w:noProof/>
        </w:rPr>
        <w:drawing>
          <wp:inline distT="0" distB="0" distL="0" distR="0" wp14:anchorId="4E843155" wp14:editId="406564B1">
            <wp:extent cx="5274310" cy="17348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6F4" w:rsidRPr="00FD0CC6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三、输入转账单位信息，确认无误后提交报销单据，并打印生成的报销单。</w:t>
      </w:r>
    </w:p>
    <w:p w:rsidR="006036F4" w:rsidRPr="00F7122C" w:rsidRDefault="006036F4" w:rsidP="00FD0CC6">
      <w:pPr>
        <w:ind w:firstLineChars="200" w:firstLine="643"/>
        <w:rPr>
          <w:rFonts w:ascii="仿宋_GB2312" w:hAnsi="仿宋_GB2312"/>
          <w:b/>
        </w:rPr>
      </w:pPr>
      <w:r w:rsidRPr="00F7122C">
        <w:rPr>
          <w:rFonts w:ascii="仿宋_GB2312" w:hAnsi="仿宋_GB2312" w:hint="eastAsia"/>
          <w:b/>
        </w:rPr>
        <w:t>注意事项：</w:t>
      </w:r>
    </w:p>
    <w:p w:rsidR="006036F4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一、办理质保金转账时，需准备其他相关材料，如</w:t>
      </w:r>
      <w:r w:rsidR="002C7A15">
        <w:rPr>
          <w:rFonts w:ascii="仿宋_GB2312" w:hAnsi="仿宋_GB2312" w:hint="eastAsia"/>
        </w:rPr>
        <w:t>转账</w:t>
      </w:r>
      <w:r w:rsidRPr="00FD0CC6">
        <w:rPr>
          <w:rFonts w:ascii="仿宋_GB2312" w:hAnsi="仿宋_GB2312" w:hint="eastAsia"/>
        </w:rPr>
        <w:t>说明书、委托书、合同</w:t>
      </w:r>
      <w:r w:rsidR="002C7A15">
        <w:rPr>
          <w:rFonts w:ascii="仿宋_GB2312" w:hAnsi="仿宋_GB2312" w:hint="eastAsia"/>
        </w:rPr>
        <w:t>、招标文件</w:t>
      </w:r>
      <w:r w:rsidRPr="00FD0CC6">
        <w:rPr>
          <w:rFonts w:ascii="仿宋_GB2312" w:hAnsi="仿宋_GB2312" w:hint="eastAsia"/>
        </w:rPr>
        <w:t>等，请确保材料齐全，以免影响办理进度。</w:t>
      </w:r>
    </w:p>
    <w:p w:rsidR="001D1697" w:rsidRPr="001D1697" w:rsidRDefault="001D1697" w:rsidP="00FD0CC6">
      <w:pPr>
        <w:ind w:firstLineChars="200"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二、办理往来款转账时，需同时填写转账通知单。</w:t>
      </w:r>
    </w:p>
    <w:p w:rsidR="006036F4" w:rsidRPr="00FD0CC6" w:rsidRDefault="005B67C4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三</w:t>
      </w:r>
      <w:r w:rsidR="006036F4" w:rsidRPr="00FD0CC6">
        <w:rPr>
          <w:rFonts w:ascii="仿宋_GB2312" w:hAnsi="仿宋_GB2312" w:hint="eastAsia"/>
        </w:rPr>
        <w:t>、</w:t>
      </w:r>
      <w:r>
        <w:rPr>
          <w:rFonts w:ascii="仿宋_GB2312" w:hAnsi="仿宋_GB2312" w:hint="eastAsia"/>
        </w:rPr>
        <w:t>请</w:t>
      </w:r>
      <w:bookmarkStart w:id="0" w:name="_GoBack"/>
      <w:bookmarkEnd w:id="0"/>
      <w:r w:rsidR="006036F4" w:rsidRPr="00FD0CC6">
        <w:rPr>
          <w:rFonts w:ascii="仿宋_GB2312" w:hAnsi="仿宋_GB2312" w:hint="eastAsia"/>
        </w:rPr>
        <w:t>及时打印报销单据，请注意，项目</w:t>
      </w:r>
      <w:r w:rsidR="006036F4" w:rsidRPr="00FD0CC6">
        <w:rPr>
          <w:rFonts w:ascii="仿宋_GB2312" w:hAnsi="仿宋_GB2312"/>
        </w:rPr>
        <w:t>000-91010无法在</w:t>
      </w:r>
      <w:r w:rsidR="00D5481B">
        <w:rPr>
          <w:rFonts w:ascii="仿宋_GB2312" w:hAnsi="仿宋_GB2312"/>
        </w:rPr>
        <w:t>教职工财务系统</w:t>
      </w:r>
      <w:r w:rsidR="006036F4" w:rsidRPr="00FD0CC6">
        <w:rPr>
          <w:rFonts w:ascii="仿宋_GB2312" w:hAnsi="仿宋_GB2312"/>
        </w:rPr>
        <w:t>查询到，因此填写完毕后请及时打印报销单据。若未及时打印，需重新填写报销单。</w:t>
      </w:r>
    </w:p>
    <w:sectPr w:rsidR="006036F4" w:rsidRPr="00FD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F4" w:rsidRDefault="008758F4" w:rsidP="006036F4">
      <w:pPr>
        <w:spacing w:line="240" w:lineRule="auto"/>
      </w:pPr>
      <w:r>
        <w:separator/>
      </w:r>
    </w:p>
  </w:endnote>
  <w:endnote w:type="continuationSeparator" w:id="0">
    <w:p w:rsidR="008758F4" w:rsidRDefault="008758F4" w:rsidP="00603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F4" w:rsidRDefault="008758F4" w:rsidP="006036F4">
      <w:pPr>
        <w:spacing w:line="240" w:lineRule="auto"/>
      </w:pPr>
      <w:r>
        <w:separator/>
      </w:r>
    </w:p>
  </w:footnote>
  <w:footnote w:type="continuationSeparator" w:id="0">
    <w:p w:rsidR="008758F4" w:rsidRDefault="008758F4" w:rsidP="00603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61BA"/>
    <w:multiLevelType w:val="hybridMultilevel"/>
    <w:tmpl w:val="335807BC"/>
    <w:lvl w:ilvl="0" w:tplc="DB26D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5B3C77"/>
    <w:multiLevelType w:val="hybridMultilevel"/>
    <w:tmpl w:val="B4F231A2"/>
    <w:lvl w:ilvl="0" w:tplc="52E23D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B7"/>
    <w:rsid w:val="0005730C"/>
    <w:rsid w:val="0019476E"/>
    <w:rsid w:val="001B26C5"/>
    <w:rsid w:val="001C7709"/>
    <w:rsid w:val="001D1697"/>
    <w:rsid w:val="002C7A15"/>
    <w:rsid w:val="00396407"/>
    <w:rsid w:val="003C786B"/>
    <w:rsid w:val="005B67C4"/>
    <w:rsid w:val="005F30B7"/>
    <w:rsid w:val="006036F4"/>
    <w:rsid w:val="007220E0"/>
    <w:rsid w:val="007278C6"/>
    <w:rsid w:val="007F6578"/>
    <w:rsid w:val="008758F4"/>
    <w:rsid w:val="008F46EE"/>
    <w:rsid w:val="00904978"/>
    <w:rsid w:val="0099325C"/>
    <w:rsid w:val="009B530B"/>
    <w:rsid w:val="00B50564"/>
    <w:rsid w:val="00BA16FF"/>
    <w:rsid w:val="00C07218"/>
    <w:rsid w:val="00C15092"/>
    <w:rsid w:val="00D15A42"/>
    <w:rsid w:val="00D5481B"/>
    <w:rsid w:val="00D56A37"/>
    <w:rsid w:val="00E77CFF"/>
    <w:rsid w:val="00F7122C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F85E9-F922-4DDF-AD2D-BE037BA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FF"/>
    <w:pPr>
      <w:widowControl w:val="0"/>
      <w:spacing w:line="600" w:lineRule="exact"/>
      <w:jc w:val="both"/>
    </w:pPr>
    <w:rPr>
      <w:rFonts w:ascii="等线" w:eastAsia="仿宋_GB2312" w:hAnsi="等线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C7709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rsid w:val="001C7709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List Paragraph"/>
    <w:basedOn w:val="a"/>
    <w:uiPriority w:val="34"/>
    <w:qFormat/>
    <w:rsid w:val="008F46E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0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36F4"/>
    <w:rPr>
      <w:rFonts w:ascii="等线" w:eastAsia="仿宋_GB2312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36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36F4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</Words>
  <Characters>402</Characters>
  <Application>Microsoft Office Word</Application>
  <DocSecurity>0</DocSecurity>
  <Lines>3</Lines>
  <Paragraphs>1</Paragraphs>
  <ScaleCrop>false</ScaleCrop>
  <Company>计划财务处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</dc:creator>
  <cp:keywords/>
  <dc:description/>
  <cp:lastModifiedBy>BXH</cp:lastModifiedBy>
  <cp:revision>19</cp:revision>
  <dcterms:created xsi:type="dcterms:W3CDTF">2025-03-19T08:44:00Z</dcterms:created>
  <dcterms:modified xsi:type="dcterms:W3CDTF">2025-03-20T02:14:00Z</dcterms:modified>
</cp:coreProperties>
</file>