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CC" w:rsidRDefault="005B5444" w:rsidP="00030A96">
      <w:pPr>
        <w:pStyle w:val="a3"/>
        <w:ind w:firstLine="883"/>
      </w:pPr>
      <w:r>
        <w:rPr>
          <w:rFonts w:hint="eastAsia"/>
        </w:rPr>
        <w:t>智能</w:t>
      </w:r>
      <w:r w:rsidR="00453CB9" w:rsidRPr="00453CB9">
        <w:rPr>
          <w:rFonts w:hint="eastAsia"/>
        </w:rPr>
        <w:t>报销新增单位操作指南</w:t>
      </w:r>
    </w:p>
    <w:p w:rsidR="00844DAC" w:rsidRPr="00457207" w:rsidRDefault="00844DAC" w:rsidP="00457207">
      <w:pPr>
        <w:widowControl/>
        <w:spacing w:line="585" w:lineRule="atLeast"/>
        <w:ind w:firstLineChars="0" w:firstLine="555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 w:hint="eastAsia"/>
          <w:sz w:val="30"/>
          <w:szCs w:val="30"/>
        </w:rPr>
        <w:t>1、登录</w:t>
      </w:r>
      <w:r w:rsidR="00C44D7B" w:rsidRPr="00C44D7B">
        <w:rPr>
          <w:rFonts w:ascii="宋体" w:eastAsia="宋体" w:hAnsi="宋体" w:cs="宋体" w:hint="eastAsia"/>
          <w:sz w:val="30"/>
          <w:szCs w:val="30"/>
        </w:rPr>
        <w:t>智慧财务网上综合服务平台</w:t>
      </w:r>
      <w:r w:rsidR="00C44D7B">
        <w:rPr>
          <w:rFonts w:ascii="宋体" w:eastAsia="宋体" w:hAnsi="宋体" w:cs="宋体" w:hint="eastAsia"/>
          <w:sz w:val="30"/>
          <w:szCs w:val="30"/>
        </w:rPr>
        <w:t>——智能</w:t>
      </w:r>
      <w:r w:rsidRPr="00457207">
        <w:rPr>
          <w:rFonts w:ascii="宋体" w:eastAsia="宋体" w:hAnsi="宋体" w:cs="宋体" w:hint="eastAsia"/>
          <w:sz w:val="30"/>
          <w:szCs w:val="30"/>
        </w:rPr>
        <w:t>报销，填写报销单据到提交页面，</w:t>
      </w:r>
      <w:r w:rsidR="00C44D7B">
        <w:rPr>
          <w:rFonts w:ascii="宋体" w:eastAsia="宋体" w:hAnsi="宋体" w:cs="宋体" w:hint="eastAsia"/>
          <w:sz w:val="30"/>
          <w:szCs w:val="30"/>
        </w:rPr>
        <w:t>选择对公转账，</w:t>
      </w:r>
      <w:r w:rsidRPr="00457207">
        <w:rPr>
          <w:rFonts w:ascii="宋体" w:eastAsia="宋体" w:hAnsi="宋体" w:cs="宋体" w:hint="eastAsia"/>
          <w:sz w:val="30"/>
          <w:szCs w:val="30"/>
        </w:rPr>
        <w:t>如图1</w:t>
      </w:r>
      <w:r w:rsidRPr="00457207">
        <w:rPr>
          <w:rFonts w:ascii="宋体" w:eastAsia="宋体" w:hAnsi="宋体" w:cs="宋体"/>
          <w:sz w:val="30"/>
          <w:szCs w:val="30"/>
        </w:rPr>
        <w:t>。</w:t>
      </w:r>
    </w:p>
    <w:p w:rsidR="00453CB9" w:rsidRDefault="00C44D7B" w:rsidP="00C35488">
      <w:pPr>
        <w:spacing w:line="240" w:lineRule="auto"/>
        <w:ind w:firstLineChars="62" w:firstLine="198"/>
      </w:pPr>
      <w:r>
        <w:rPr>
          <w:noProof/>
        </w:rPr>
        <w:drawing>
          <wp:inline distT="0" distB="0" distL="0" distR="0" wp14:anchorId="3A999F2B" wp14:editId="79166074">
            <wp:extent cx="5138382" cy="2204113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555" b="23880"/>
                    <a:stretch/>
                  </pic:blipFill>
                  <pic:spPr bwMode="auto">
                    <a:xfrm>
                      <a:off x="0" y="0"/>
                      <a:ext cx="5139561" cy="2204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DAC" w:rsidRPr="00457207" w:rsidRDefault="00844DAC" w:rsidP="00457207">
      <w:pPr>
        <w:widowControl/>
        <w:spacing w:line="585" w:lineRule="atLeast"/>
        <w:ind w:firstLineChars="0" w:firstLine="555"/>
        <w:jc w:val="center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/>
          <w:sz w:val="30"/>
          <w:szCs w:val="30"/>
        </w:rPr>
        <w:t>图</w:t>
      </w:r>
      <w:r w:rsidRPr="00457207">
        <w:rPr>
          <w:rFonts w:ascii="宋体" w:eastAsia="宋体" w:hAnsi="宋体" w:cs="宋体" w:hint="eastAsia"/>
          <w:sz w:val="30"/>
          <w:szCs w:val="30"/>
        </w:rPr>
        <w:t>1</w:t>
      </w:r>
    </w:p>
    <w:p w:rsidR="00844DAC" w:rsidRPr="00457207" w:rsidRDefault="00844DAC" w:rsidP="00457207">
      <w:pPr>
        <w:widowControl/>
        <w:spacing w:line="585" w:lineRule="atLeast"/>
        <w:ind w:firstLineChars="0" w:firstLine="555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/>
          <w:sz w:val="30"/>
          <w:szCs w:val="30"/>
        </w:rPr>
        <w:t>2、</w:t>
      </w:r>
      <w:proofErr w:type="gramStart"/>
      <w:r w:rsidRPr="00457207">
        <w:rPr>
          <w:rFonts w:ascii="宋体" w:eastAsia="宋体" w:hAnsi="宋体" w:cs="宋体"/>
          <w:sz w:val="30"/>
          <w:szCs w:val="30"/>
        </w:rPr>
        <w:t>点击图</w:t>
      </w:r>
      <w:proofErr w:type="gramEnd"/>
      <w:r w:rsidR="00A14AEB">
        <w:rPr>
          <w:rFonts w:ascii="宋体" w:eastAsia="宋体" w:hAnsi="宋体" w:cs="宋体" w:hint="eastAsia"/>
          <w:sz w:val="30"/>
          <w:szCs w:val="30"/>
        </w:rPr>
        <w:t>2</w:t>
      </w:r>
      <w:r w:rsidRPr="00457207">
        <w:rPr>
          <w:rFonts w:ascii="宋体" w:eastAsia="宋体" w:hAnsi="宋体" w:cs="宋体" w:hint="eastAsia"/>
          <w:sz w:val="30"/>
          <w:szCs w:val="30"/>
        </w:rPr>
        <w:t>“对方单位”，出现图3</w:t>
      </w:r>
      <w:r w:rsidR="00C35488">
        <w:rPr>
          <w:rFonts w:ascii="宋体" w:eastAsia="宋体" w:hAnsi="宋体" w:cs="宋体" w:hint="eastAsia"/>
          <w:sz w:val="30"/>
          <w:szCs w:val="30"/>
        </w:rPr>
        <w:t>，点图3右侧“新增”，出现图4填写新单位信息的页面</w:t>
      </w:r>
      <w:r w:rsidRPr="00457207">
        <w:rPr>
          <w:rFonts w:ascii="宋体" w:eastAsia="宋体" w:hAnsi="宋体" w:cs="宋体" w:hint="eastAsia"/>
          <w:sz w:val="30"/>
          <w:szCs w:val="30"/>
        </w:rPr>
        <w:t>。</w:t>
      </w:r>
    </w:p>
    <w:p w:rsidR="00030A96" w:rsidRDefault="00A14AEB" w:rsidP="001D122C">
      <w:pPr>
        <w:spacing w:line="240" w:lineRule="auto"/>
        <w:ind w:firstLine="640"/>
      </w:pPr>
      <w:r>
        <w:rPr>
          <w:noProof/>
        </w:rPr>
        <w:drawing>
          <wp:inline distT="0" distB="0" distL="0" distR="0" wp14:anchorId="2E6D3DE0" wp14:editId="1B032269">
            <wp:extent cx="5274310" cy="33153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DAC" w:rsidRDefault="00844DAC" w:rsidP="00457207">
      <w:pPr>
        <w:widowControl/>
        <w:spacing w:line="585" w:lineRule="atLeast"/>
        <w:ind w:firstLineChars="0" w:firstLine="555"/>
        <w:jc w:val="center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/>
          <w:sz w:val="30"/>
          <w:szCs w:val="30"/>
        </w:rPr>
        <w:t>图</w:t>
      </w:r>
      <w:r w:rsidRPr="00457207">
        <w:rPr>
          <w:rFonts w:ascii="宋体" w:eastAsia="宋体" w:hAnsi="宋体" w:cs="宋体" w:hint="eastAsia"/>
          <w:sz w:val="30"/>
          <w:szCs w:val="30"/>
        </w:rPr>
        <w:t>2</w:t>
      </w:r>
    </w:p>
    <w:p w:rsidR="00A14AEB" w:rsidRDefault="00A14AEB" w:rsidP="00457207">
      <w:pPr>
        <w:widowControl/>
        <w:spacing w:line="585" w:lineRule="atLeast"/>
        <w:ind w:firstLineChars="0" w:firstLine="555"/>
        <w:jc w:val="center"/>
        <w:rPr>
          <w:rFonts w:ascii="宋体" w:eastAsia="宋体" w:hAnsi="宋体" w:cs="宋体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57B81EE5" wp14:editId="07EAA913">
            <wp:extent cx="5274310" cy="373126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5C" w:rsidRPr="00457207" w:rsidRDefault="00507A5C" w:rsidP="00507A5C">
      <w:pPr>
        <w:widowControl/>
        <w:spacing w:line="585" w:lineRule="atLeast"/>
        <w:ind w:firstLineChars="0" w:firstLine="555"/>
        <w:jc w:val="center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/>
          <w:sz w:val="30"/>
          <w:szCs w:val="30"/>
        </w:rPr>
        <w:t>图</w:t>
      </w:r>
      <w:r w:rsidRPr="00457207">
        <w:rPr>
          <w:rFonts w:ascii="宋体" w:eastAsia="宋体" w:hAnsi="宋体" w:cs="宋体" w:hint="eastAsia"/>
          <w:sz w:val="30"/>
          <w:szCs w:val="30"/>
        </w:rPr>
        <w:t>3</w:t>
      </w:r>
    </w:p>
    <w:p w:rsidR="002B5B30" w:rsidRDefault="00644ACB" w:rsidP="00844DAC">
      <w:pPr>
        <w:spacing w:line="240" w:lineRule="auto"/>
        <w:ind w:firstLine="640"/>
      </w:pPr>
      <w:r>
        <w:rPr>
          <w:noProof/>
        </w:rPr>
        <w:drawing>
          <wp:inline distT="0" distB="0" distL="0" distR="0" wp14:anchorId="2A3D2513" wp14:editId="7D1E452F">
            <wp:extent cx="5274310" cy="37414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488" w:rsidRDefault="00C35488" w:rsidP="00C35488">
      <w:pPr>
        <w:widowControl/>
        <w:spacing w:line="585" w:lineRule="atLeast"/>
        <w:ind w:firstLineChars="0" w:firstLine="555"/>
        <w:jc w:val="center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/>
          <w:sz w:val="30"/>
          <w:szCs w:val="30"/>
        </w:rPr>
        <w:t>图</w:t>
      </w:r>
      <w:r>
        <w:rPr>
          <w:rFonts w:ascii="宋体" w:eastAsia="宋体" w:hAnsi="宋体" w:cs="宋体"/>
          <w:sz w:val="30"/>
          <w:szCs w:val="30"/>
        </w:rPr>
        <w:t>4</w:t>
      </w:r>
    </w:p>
    <w:p w:rsidR="00BA40F8" w:rsidRPr="00457207" w:rsidRDefault="00BA40F8" w:rsidP="00BA40F8">
      <w:pPr>
        <w:widowControl/>
        <w:spacing w:line="585" w:lineRule="atLeast"/>
        <w:ind w:firstLineChars="0" w:firstLine="555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3</w:t>
      </w:r>
      <w:r w:rsidRPr="00457207">
        <w:rPr>
          <w:rFonts w:ascii="宋体" w:eastAsia="宋体" w:hAnsi="宋体" w:cs="宋体"/>
          <w:sz w:val="30"/>
          <w:szCs w:val="30"/>
        </w:rPr>
        <w:t>、</w:t>
      </w:r>
      <w:r>
        <w:rPr>
          <w:rFonts w:ascii="宋体" w:eastAsia="宋体" w:hAnsi="宋体" w:cs="宋体" w:hint="eastAsia"/>
          <w:sz w:val="30"/>
          <w:szCs w:val="30"/>
        </w:rPr>
        <w:t>填</w:t>
      </w:r>
      <w:r>
        <w:rPr>
          <w:rFonts w:ascii="宋体" w:eastAsia="宋体" w:hAnsi="宋体" w:cs="宋体"/>
          <w:sz w:val="30"/>
          <w:szCs w:val="30"/>
        </w:rPr>
        <w:t>入新单位信息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 w:rsidR="001B23A6">
        <w:rPr>
          <w:rFonts w:ascii="宋体" w:eastAsia="宋体" w:hAnsi="宋体" w:cs="宋体" w:hint="eastAsia"/>
          <w:sz w:val="30"/>
          <w:szCs w:val="30"/>
        </w:rPr>
        <w:t>，点提交，</w:t>
      </w:r>
      <w:r>
        <w:rPr>
          <w:rFonts w:ascii="宋体" w:eastAsia="宋体" w:hAnsi="宋体" w:cs="宋体" w:hint="eastAsia"/>
          <w:sz w:val="30"/>
          <w:szCs w:val="30"/>
        </w:rPr>
        <w:t>出现</w:t>
      </w:r>
      <w:r w:rsidR="001B23A6">
        <w:rPr>
          <w:rFonts w:ascii="宋体" w:eastAsia="宋体" w:hAnsi="宋体" w:cs="宋体" w:hint="eastAsia"/>
          <w:sz w:val="30"/>
          <w:szCs w:val="30"/>
        </w:rPr>
        <w:t xml:space="preserve">图 </w:t>
      </w:r>
      <w:r w:rsidR="001B23A6">
        <w:rPr>
          <w:rFonts w:ascii="宋体" w:eastAsia="宋体" w:hAnsi="宋体" w:cs="宋体"/>
          <w:sz w:val="30"/>
          <w:szCs w:val="30"/>
        </w:rPr>
        <w:t>6</w:t>
      </w:r>
      <w:r>
        <w:rPr>
          <w:rFonts w:ascii="宋体" w:eastAsia="宋体" w:hAnsi="宋体" w:cs="宋体" w:hint="eastAsia"/>
          <w:sz w:val="30"/>
          <w:szCs w:val="30"/>
        </w:rPr>
        <w:t>的“A</w:t>
      </w:r>
      <w:r>
        <w:rPr>
          <w:rFonts w:ascii="宋体" w:eastAsia="宋体" w:hAnsi="宋体" w:cs="宋体"/>
          <w:sz w:val="30"/>
          <w:szCs w:val="30"/>
        </w:rPr>
        <w:t>I智能校对</w:t>
      </w:r>
      <w:r>
        <w:rPr>
          <w:rFonts w:ascii="宋体" w:eastAsia="宋体" w:hAnsi="宋体" w:cs="宋体" w:hint="eastAsia"/>
          <w:sz w:val="30"/>
          <w:szCs w:val="30"/>
        </w:rPr>
        <w:t>”框</w:t>
      </w:r>
      <w:r w:rsidR="001B23A6">
        <w:rPr>
          <w:rFonts w:ascii="宋体" w:eastAsia="宋体" w:hAnsi="宋体" w:cs="宋体" w:hint="eastAsia"/>
          <w:sz w:val="30"/>
          <w:szCs w:val="30"/>
        </w:rPr>
        <w:t>，</w:t>
      </w:r>
      <w:r>
        <w:rPr>
          <w:rFonts w:ascii="宋体" w:eastAsia="宋体" w:hAnsi="宋体" w:cs="宋体" w:hint="eastAsia"/>
          <w:sz w:val="30"/>
          <w:szCs w:val="30"/>
        </w:rPr>
        <w:t>再次输入开户行名称，校验通过后点“提交”</w:t>
      </w:r>
      <w:r w:rsidRPr="00457207">
        <w:rPr>
          <w:rFonts w:ascii="宋体" w:eastAsia="宋体" w:hAnsi="宋体" w:cs="宋体" w:hint="eastAsia"/>
          <w:sz w:val="30"/>
          <w:szCs w:val="30"/>
        </w:rPr>
        <w:t>。</w:t>
      </w:r>
    </w:p>
    <w:p w:rsidR="007A7B64" w:rsidRDefault="003974B9" w:rsidP="009963AA">
      <w:pPr>
        <w:spacing w:line="240" w:lineRule="auto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25DBD763" wp14:editId="0A8BF5F1">
            <wp:extent cx="5100452" cy="3502234"/>
            <wp:effectExtent l="0" t="0" r="508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82" b="2678"/>
                    <a:stretch/>
                  </pic:blipFill>
                  <pic:spPr bwMode="auto">
                    <a:xfrm>
                      <a:off x="0" y="0"/>
                      <a:ext cx="5103098" cy="350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7B64" w:rsidRPr="007A7B64">
        <w:rPr>
          <w:noProof/>
        </w:rPr>
        <w:t xml:space="preserve"> </w:t>
      </w:r>
    </w:p>
    <w:p w:rsidR="001B23A6" w:rsidRDefault="001B23A6" w:rsidP="001B23A6">
      <w:pPr>
        <w:spacing w:line="240" w:lineRule="auto"/>
        <w:ind w:firstLine="600"/>
        <w:jc w:val="center"/>
        <w:rPr>
          <w:noProof/>
        </w:rPr>
      </w:pPr>
      <w:r w:rsidRPr="00457207">
        <w:rPr>
          <w:rFonts w:ascii="宋体" w:eastAsia="宋体" w:hAnsi="宋体" w:cs="宋体"/>
          <w:sz w:val="30"/>
          <w:szCs w:val="30"/>
        </w:rPr>
        <w:t>图</w:t>
      </w:r>
      <w:r>
        <w:rPr>
          <w:rFonts w:ascii="宋体" w:eastAsia="宋体" w:hAnsi="宋体" w:cs="宋体"/>
          <w:sz w:val="30"/>
          <w:szCs w:val="30"/>
        </w:rPr>
        <w:t>5</w:t>
      </w:r>
    </w:p>
    <w:p w:rsidR="00BA40F8" w:rsidRDefault="00BA40F8" w:rsidP="009963AA">
      <w:pPr>
        <w:spacing w:line="240" w:lineRule="auto"/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6DE09DEA" wp14:editId="5D17120B">
            <wp:extent cx="5242956" cy="4144488"/>
            <wp:effectExtent l="0" t="0" r="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94" b="3607"/>
                    <a:stretch/>
                  </pic:blipFill>
                  <pic:spPr bwMode="auto">
                    <a:xfrm>
                      <a:off x="0" y="0"/>
                      <a:ext cx="5242956" cy="4144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3A6" w:rsidRDefault="009963AA" w:rsidP="009963AA">
      <w:pPr>
        <w:tabs>
          <w:tab w:val="center" w:pos="4453"/>
          <w:tab w:val="left" w:pos="6312"/>
        </w:tabs>
        <w:spacing w:line="240" w:lineRule="auto"/>
        <w:ind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ab/>
      </w:r>
      <w:r w:rsidR="001B23A6" w:rsidRPr="00457207">
        <w:rPr>
          <w:rFonts w:ascii="宋体" w:eastAsia="宋体" w:hAnsi="宋体" w:cs="宋体"/>
          <w:sz w:val="30"/>
          <w:szCs w:val="30"/>
        </w:rPr>
        <w:t>图</w:t>
      </w:r>
      <w:r w:rsidR="001B23A6">
        <w:rPr>
          <w:rFonts w:ascii="宋体" w:eastAsia="宋体" w:hAnsi="宋体" w:cs="宋体"/>
          <w:sz w:val="30"/>
          <w:szCs w:val="30"/>
        </w:rPr>
        <w:t>6</w:t>
      </w:r>
      <w:r>
        <w:rPr>
          <w:rFonts w:ascii="宋体" w:eastAsia="宋体" w:hAnsi="宋体" w:cs="宋体"/>
          <w:sz w:val="30"/>
          <w:szCs w:val="30"/>
        </w:rPr>
        <w:tab/>
      </w:r>
      <w:bookmarkStart w:id="0" w:name="_GoBack"/>
      <w:bookmarkEnd w:id="0"/>
    </w:p>
    <w:p w:rsidR="000614EB" w:rsidRDefault="000614EB" w:rsidP="000614EB">
      <w:pPr>
        <w:spacing w:line="240" w:lineRule="auto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4</w:t>
      </w:r>
      <w:r w:rsidRPr="00457207">
        <w:rPr>
          <w:rFonts w:ascii="宋体" w:eastAsia="宋体" w:hAnsi="宋体" w:cs="宋体"/>
          <w:sz w:val="30"/>
          <w:szCs w:val="30"/>
        </w:rPr>
        <w:t>、</w:t>
      </w:r>
      <w:r>
        <w:rPr>
          <w:rFonts w:ascii="宋体" w:eastAsia="宋体" w:hAnsi="宋体" w:cs="宋体"/>
          <w:sz w:val="30"/>
          <w:szCs w:val="30"/>
        </w:rPr>
        <w:t>点击新单位名称左侧圆圈，即代表选中，点击“选择”，单位信息自动带入支付信息，如图</w:t>
      </w:r>
      <w:r>
        <w:rPr>
          <w:rFonts w:ascii="宋体" w:eastAsia="宋体" w:hAnsi="宋体" w:cs="宋体" w:hint="eastAsia"/>
          <w:sz w:val="30"/>
          <w:szCs w:val="30"/>
        </w:rPr>
        <w:t>8</w:t>
      </w:r>
      <w:r>
        <w:rPr>
          <w:rFonts w:ascii="宋体" w:eastAsia="宋体" w:hAnsi="宋体" w:cs="宋体"/>
          <w:sz w:val="30"/>
          <w:szCs w:val="30"/>
        </w:rPr>
        <w:t>。</w:t>
      </w:r>
    </w:p>
    <w:p w:rsidR="002700C9" w:rsidRPr="002700C9" w:rsidRDefault="002700C9" w:rsidP="000614EB">
      <w:pPr>
        <w:spacing w:line="240" w:lineRule="auto"/>
        <w:ind w:firstLine="602"/>
        <w:rPr>
          <w:b/>
          <w:noProof/>
          <w:color w:val="FF0000"/>
        </w:rPr>
      </w:pPr>
      <w:r w:rsidRPr="002700C9">
        <w:rPr>
          <w:rFonts w:ascii="宋体" w:eastAsia="宋体" w:hAnsi="宋体" w:cs="宋体"/>
          <w:b/>
          <w:color w:val="FF0000"/>
          <w:sz w:val="30"/>
          <w:szCs w:val="30"/>
        </w:rPr>
        <w:t>注意：联行号非必需选择，不用输入，直接点提交即可。</w:t>
      </w:r>
    </w:p>
    <w:p w:rsidR="003974B9" w:rsidRDefault="007A7B64" w:rsidP="00844DAC">
      <w:pPr>
        <w:spacing w:line="240" w:lineRule="auto"/>
        <w:ind w:firstLine="640"/>
        <w:rPr>
          <w:noProof/>
        </w:rPr>
      </w:pPr>
      <w:r>
        <w:rPr>
          <w:noProof/>
        </w:rPr>
        <w:lastRenderedPageBreak/>
        <w:drawing>
          <wp:inline distT="0" distB="0" distL="0" distR="0" wp14:anchorId="17805C57" wp14:editId="4A183371">
            <wp:extent cx="5274310" cy="371348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B64" w:rsidRDefault="001B23A6" w:rsidP="001B23A6">
      <w:pPr>
        <w:spacing w:line="240" w:lineRule="auto"/>
        <w:ind w:firstLine="600"/>
        <w:jc w:val="center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/>
          <w:sz w:val="30"/>
          <w:szCs w:val="30"/>
        </w:rPr>
        <w:t>图</w:t>
      </w:r>
      <w:r>
        <w:rPr>
          <w:rFonts w:ascii="宋体" w:eastAsia="宋体" w:hAnsi="宋体" w:cs="宋体"/>
          <w:sz w:val="30"/>
          <w:szCs w:val="30"/>
        </w:rPr>
        <w:t>7</w:t>
      </w:r>
    </w:p>
    <w:p w:rsidR="00FA59D0" w:rsidRDefault="00FA59D0" w:rsidP="001B23A6">
      <w:pPr>
        <w:spacing w:line="240" w:lineRule="auto"/>
        <w:ind w:firstLine="640"/>
        <w:jc w:val="center"/>
      </w:pPr>
      <w:r>
        <w:rPr>
          <w:noProof/>
        </w:rPr>
        <w:drawing>
          <wp:inline distT="0" distB="0" distL="0" distR="0" wp14:anchorId="60365CE4" wp14:editId="7C20173B">
            <wp:extent cx="5274310" cy="34734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9D0" w:rsidRDefault="00FA59D0" w:rsidP="001B23A6">
      <w:pPr>
        <w:spacing w:line="240" w:lineRule="auto"/>
        <w:ind w:firstLine="640"/>
        <w:jc w:val="center"/>
      </w:pPr>
      <w:r>
        <w:t>图</w:t>
      </w:r>
      <w:r>
        <w:rPr>
          <w:rFonts w:hint="eastAsia"/>
        </w:rPr>
        <w:t>8</w:t>
      </w:r>
    </w:p>
    <w:p w:rsidR="008D2F28" w:rsidRPr="00457207" w:rsidRDefault="00013614" w:rsidP="00457207">
      <w:pPr>
        <w:widowControl/>
        <w:spacing w:line="585" w:lineRule="atLeast"/>
        <w:ind w:firstLineChars="0" w:firstLine="555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5</w:t>
      </w:r>
      <w:r w:rsidR="008D2F28" w:rsidRPr="00457207">
        <w:rPr>
          <w:rFonts w:ascii="宋体" w:eastAsia="宋体" w:hAnsi="宋体" w:cs="宋体" w:hint="eastAsia"/>
          <w:sz w:val="30"/>
          <w:szCs w:val="30"/>
        </w:rPr>
        <w:t>、录入人可修改新增单位信息，点单位</w:t>
      </w:r>
      <w:r>
        <w:rPr>
          <w:rFonts w:ascii="宋体" w:eastAsia="宋体" w:hAnsi="宋体" w:cs="宋体" w:hint="eastAsia"/>
          <w:sz w:val="30"/>
          <w:szCs w:val="30"/>
        </w:rPr>
        <w:t>下方</w:t>
      </w:r>
      <w:r w:rsidR="008D2F28" w:rsidRPr="00457207">
        <w:rPr>
          <w:rFonts w:ascii="宋体" w:eastAsia="宋体" w:hAnsi="宋体" w:cs="宋体" w:hint="eastAsia"/>
          <w:sz w:val="30"/>
          <w:szCs w:val="30"/>
        </w:rPr>
        <w:t>的“修改”即可</w:t>
      </w:r>
      <w:r w:rsidR="001665FE" w:rsidRPr="00457207">
        <w:rPr>
          <w:rFonts w:ascii="宋体" w:eastAsia="宋体" w:hAnsi="宋体" w:cs="宋体" w:hint="eastAsia"/>
          <w:sz w:val="30"/>
          <w:szCs w:val="30"/>
        </w:rPr>
        <w:t>进行修改，其它人不可修改单位信息，如需</w:t>
      </w:r>
      <w:r w:rsidR="008D2F28" w:rsidRPr="00457207">
        <w:rPr>
          <w:rFonts w:ascii="宋体" w:eastAsia="宋体" w:hAnsi="宋体" w:cs="宋体" w:hint="eastAsia"/>
          <w:sz w:val="30"/>
          <w:szCs w:val="30"/>
        </w:rPr>
        <w:t>修改</w:t>
      </w:r>
      <w:r>
        <w:rPr>
          <w:rFonts w:ascii="宋体" w:eastAsia="宋体" w:hAnsi="宋体" w:cs="宋体" w:hint="eastAsia"/>
          <w:sz w:val="30"/>
          <w:szCs w:val="30"/>
        </w:rPr>
        <w:t>（单位名称更改）</w:t>
      </w:r>
      <w:r w:rsidR="008D2F28" w:rsidRPr="00457207">
        <w:rPr>
          <w:rFonts w:ascii="宋体" w:eastAsia="宋体" w:hAnsi="宋体" w:cs="宋体" w:hint="eastAsia"/>
          <w:sz w:val="30"/>
          <w:szCs w:val="30"/>
        </w:rPr>
        <w:t>，请联系财务系统管理员。</w:t>
      </w:r>
    </w:p>
    <w:p w:rsidR="00B241F6" w:rsidRDefault="005173F5" w:rsidP="00844DAC">
      <w:pPr>
        <w:spacing w:line="240" w:lineRule="auto"/>
        <w:ind w:firstLine="640"/>
        <w:jc w:val="center"/>
      </w:pPr>
      <w:r>
        <w:rPr>
          <w:noProof/>
        </w:rPr>
        <w:drawing>
          <wp:inline distT="0" distB="0" distL="0" distR="0" wp14:anchorId="15A2F28B" wp14:editId="65FF0732">
            <wp:extent cx="5274310" cy="37534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96" w:rsidRPr="00457207" w:rsidRDefault="009A7196" w:rsidP="00457207">
      <w:pPr>
        <w:widowControl/>
        <w:spacing w:line="585" w:lineRule="atLeast"/>
        <w:ind w:firstLineChars="0" w:firstLine="555"/>
        <w:jc w:val="center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/>
          <w:sz w:val="30"/>
          <w:szCs w:val="30"/>
        </w:rPr>
        <w:t>图</w:t>
      </w:r>
      <w:r w:rsidR="007058B6">
        <w:rPr>
          <w:rFonts w:ascii="宋体" w:eastAsia="宋体" w:hAnsi="宋体" w:cs="宋体"/>
          <w:sz w:val="30"/>
          <w:szCs w:val="30"/>
        </w:rPr>
        <w:t>9</w:t>
      </w:r>
    </w:p>
    <w:p w:rsidR="001665FE" w:rsidRPr="00457207" w:rsidRDefault="007058B6" w:rsidP="00457207">
      <w:pPr>
        <w:widowControl/>
        <w:spacing w:line="585" w:lineRule="atLeast"/>
        <w:ind w:firstLineChars="0" w:firstLine="555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6</w:t>
      </w:r>
      <w:r w:rsidR="001665FE" w:rsidRPr="00457207">
        <w:rPr>
          <w:rFonts w:ascii="宋体" w:eastAsia="宋体" w:hAnsi="宋体" w:cs="宋体"/>
          <w:sz w:val="30"/>
          <w:szCs w:val="30"/>
        </w:rPr>
        <w:t>、已有单位，</w:t>
      </w:r>
      <w:r w:rsidR="005173F5" w:rsidRPr="007058B6">
        <w:rPr>
          <w:rFonts w:ascii="宋体" w:eastAsia="宋体" w:hAnsi="宋体" w:cs="宋体"/>
          <w:b/>
          <w:color w:val="FF0000"/>
          <w:sz w:val="30"/>
          <w:szCs w:val="30"/>
        </w:rPr>
        <w:t>新增银行账号</w:t>
      </w:r>
      <w:r w:rsidR="00541789" w:rsidRPr="00457207">
        <w:rPr>
          <w:rFonts w:ascii="宋体" w:eastAsia="宋体" w:hAnsi="宋体" w:cs="宋体"/>
          <w:sz w:val="30"/>
          <w:szCs w:val="30"/>
        </w:rPr>
        <w:t>操作</w:t>
      </w:r>
      <w:r w:rsidR="00D32B4B" w:rsidRPr="00457207">
        <w:rPr>
          <w:rFonts w:ascii="宋体" w:eastAsia="宋体" w:hAnsi="宋体" w:cs="宋体" w:hint="eastAsia"/>
          <w:sz w:val="30"/>
          <w:szCs w:val="30"/>
        </w:rPr>
        <w:t>与</w:t>
      </w:r>
      <w:r w:rsidR="00541789" w:rsidRPr="00457207">
        <w:rPr>
          <w:rFonts w:ascii="宋体" w:eastAsia="宋体" w:hAnsi="宋体" w:cs="宋体"/>
          <w:sz w:val="30"/>
          <w:szCs w:val="30"/>
        </w:rPr>
        <w:t>新增单位</w:t>
      </w:r>
      <w:r w:rsidR="00D32B4B" w:rsidRPr="00457207">
        <w:rPr>
          <w:rFonts w:ascii="宋体" w:eastAsia="宋体" w:hAnsi="宋体" w:cs="宋体"/>
          <w:sz w:val="30"/>
          <w:szCs w:val="30"/>
        </w:rPr>
        <w:t>操作相同</w:t>
      </w:r>
      <w:r w:rsidR="00541789" w:rsidRPr="00457207">
        <w:rPr>
          <w:rFonts w:ascii="宋体" w:eastAsia="宋体" w:hAnsi="宋体" w:cs="宋体"/>
          <w:sz w:val="30"/>
          <w:szCs w:val="30"/>
        </w:rPr>
        <w:t>，</w:t>
      </w:r>
      <w:r w:rsidR="005173F5">
        <w:rPr>
          <w:rFonts w:ascii="宋体" w:eastAsia="宋体" w:hAnsi="宋体" w:cs="宋体"/>
          <w:sz w:val="30"/>
          <w:szCs w:val="30"/>
        </w:rPr>
        <w:t>新增后搜索单位会显示多条信息，选择</w:t>
      </w:r>
      <w:r>
        <w:rPr>
          <w:rFonts w:ascii="宋体" w:eastAsia="宋体" w:hAnsi="宋体" w:cs="宋体" w:hint="eastAsia"/>
          <w:sz w:val="30"/>
          <w:szCs w:val="30"/>
        </w:rPr>
        <w:t>相应</w:t>
      </w:r>
      <w:r w:rsidR="005173F5">
        <w:rPr>
          <w:rFonts w:ascii="宋体" w:eastAsia="宋体" w:hAnsi="宋体" w:cs="宋体"/>
          <w:sz w:val="30"/>
          <w:szCs w:val="30"/>
        </w:rPr>
        <w:t>的银行账号即可</w:t>
      </w:r>
      <w:r w:rsidR="00D32B4B" w:rsidRPr="00457207">
        <w:rPr>
          <w:rFonts w:ascii="宋体" w:eastAsia="宋体" w:hAnsi="宋体" w:cs="宋体"/>
          <w:sz w:val="30"/>
          <w:szCs w:val="30"/>
        </w:rPr>
        <w:t>，如图</w:t>
      </w:r>
      <w:r>
        <w:rPr>
          <w:rFonts w:ascii="宋体" w:eastAsia="宋体" w:hAnsi="宋体" w:cs="宋体"/>
          <w:sz w:val="30"/>
          <w:szCs w:val="30"/>
        </w:rPr>
        <w:t>10</w:t>
      </w:r>
      <w:r w:rsidR="00541789" w:rsidRPr="00457207">
        <w:rPr>
          <w:rFonts w:ascii="宋体" w:eastAsia="宋体" w:hAnsi="宋体" w:cs="宋体"/>
          <w:sz w:val="30"/>
          <w:szCs w:val="30"/>
        </w:rPr>
        <w:t>。</w:t>
      </w:r>
    </w:p>
    <w:p w:rsidR="00821853" w:rsidRDefault="005173F5" w:rsidP="001665FE">
      <w:pPr>
        <w:spacing w:line="240" w:lineRule="auto"/>
        <w:ind w:firstLine="640"/>
      </w:pPr>
      <w:r>
        <w:rPr>
          <w:noProof/>
        </w:rPr>
        <w:lastRenderedPageBreak/>
        <w:drawing>
          <wp:inline distT="0" distB="0" distL="0" distR="0" wp14:anchorId="16C0CA25" wp14:editId="48AF364F">
            <wp:extent cx="5274310" cy="3749040"/>
            <wp:effectExtent l="0" t="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4B" w:rsidRPr="00457207" w:rsidRDefault="00D32B4B" w:rsidP="00457207">
      <w:pPr>
        <w:widowControl/>
        <w:spacing w:line="585" w:lineRule="atLeast"/>
        <w:ind w:firstLineChars="0" w:firstLine="555"/>
        <w:jc w:val="center"/>
        <w:rPr>
          <w:rFonts w:ascii="宋体" w:eastAsia="宋体" w:hAnsi="宋体" w:cs="宋体"/>
          <w:sz w:val="30"/>
          <w:szCs w:val="30"/>
        </w:rPr>
      </w:pPr>
      <w:r w:rsidRPr="00457207">
        <w:rPr>
          <w:rFonts w:ascii="宋体" w:eastAsia="宋体" w:hAnsi="宋体" w:cs="宋体"/>
          <w:sz w:val="30"/>
          <w:szCs w:val="30"/>
        </w:rPr>
        <w:t>图</w:t>
      </w:r>
      <w:r w:rsidR="007058B6">
        <w:rPr>
          <w:rFonts w:ascii="宋体" w:eastAsia="宋体" w:hAnsi="宋体" w:cs="宋体"/>
          <w:sz w:val="30"/>
          <w:szCs w:val="30"/>
        </w:rPr>
        <w:t>10</w:t>
      </w:r>
    </w:p>
    <w:sectPr w:rsidR="00D32B4B" w:rsidRPr="004572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42" w:rsidRDefault="00A14642" w:rsidP="001D122C">
      <w:pPr>
        <w:spacing w:line="240" w:lineRule="auto"/>
        <w:ind w:firstLine="640"/>
      </w:pPr>
      <w:r>
        <w:separator/>
      </w:r>
    </w:p>
  </w:endnote>
  <w:endnote w:type="continuationSeparator" w:id="0">
    <w:p w:rsidR="00A14642" w:rsidRDefault="00A14642" w:rsidP="001D122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2C" w:rsidRDefault="001D122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2C" w:rsidRDefault="001D122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2C" w:rsidRDefault="001D122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42" w:rsidRDefault="00A14642" w:rsidP="001D122C">
      <w:pPr>
        <w:spacing w:line="240" w:lineRule="auto"/>
        <w:ind w:firstLine="640"/>
      </w:pPr>
      <w:r>
        <w:separator/>
      </w:r>
    </w:p>
  </w:footnote>
  <w:footnote w:type="continuationSeparator" w:id="0">
    <w:p w:rsidR="00A14642" w:rsidRDefault="00A14642" w:rsidP="001D122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2C" w:rsidRDefault="001D122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2C" w:rsidRDefault="001D122C" w:rsidP="001D122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2C" w:rsidRDefault="001D122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EF"/>
    <w:rsid w:val="0000180A"/>
    <w:rsid w:val="00013614"/>
    <w:rsid w:val="00030A96"/>
    <w:rsid w:val="000614EB"/>
    <w:rsid w:val="000E42E3"/>
    <w:rsid w:val="001665FE"/>
    <w:rsid w:val="001B23A6"/>
    <w:rsid w:val="001D122C"/>
    <w:rsid w:val="002215F0"/>
    <w:rsid w:val="002700C9"/>
    <w:rsid w:val="002B5B30"/>
    <w:rsid w:val="00325700"/>
    <w:rsid w:val="003974B9"/>
    <w:rsid w:val="00452AEF"/>
    <w:rsid w:val="00453CB9"/>
    <w:rsid w:val="00457207"/>
    <w:rsid w:val="0049774B"/>
    <w:rsid w:val="00507A5C"/>
    <w:rsid w:val="005173F5"/>
    <w:rsid w:val="00527AAC"/>
    <w:rsid w:val="00536D99"/>
    <w:rsid w:val="00541789"/>
    <w:rsid w:val="00561965"/>
    <w:rsid w:val="00597443"/>
    <w:rsid w:val="005B5444"/>
    <w:rsid w:val="006356CC"/>
    <w:rsid w:val="00644ACB"/>
    <w:rsid w:val="007058B6"/>
    <w:rsid w:val="007717ED"/>
    <w:rsid w:val="007900C5"/>
    <w:rsid w:val="007A7B64"/>
    <w:rsid w:val="007E303D"/>
    <w:rsid w:val="00821853"/>
    <w:rsid w:val="00844DAC"/>
    <w:rsid w:val="008D2F28"/>
    <w:rsid w:val="009963AA"/>
    <w:rsid w:val="009A7196"/>
    <w:rsid w:val="00A14642"/>
    <w:rsid w:val="00A14AEB"/>
    <w:rsid w:val="00B241F6"/>
    <w:rsid w:val="00B51EC8"/>
    <w:rsid w:val="00BA40F8"/>
    <w:rsid w:val="00C35488"/>
    <w:rsid w:val="00C44D7B"/>
    <w:rsid w:val="00D32B4B"/>
    <w:rsid w:val="00D362EF"/>
    <w:rsid w:val="00EE10E2"/>
    <w:rsid w:val="00F37731"/>
    <w:rsid w:val="00FA59D0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FB338-E954-479A-BF04-3F1AD2E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E2"/>
    <w:pPr>
      <w:widowControl w:val="0"/>
      <w:spacing w:line="600" w:lineRule="exact"/>
      <w:ind w:firstLineChars="200" w:firstLine="200"/>
      <w:jc w:val="both"/>
    </w:pPr>
    <w:rPr>
      <w:rFonts w:eastAsia="仿宋_GB2312" w:cs="微软雅黑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2215F0"/>
    <w:pPr>
      <w:spacing w:before="240" w:after="60" w:line="240" w:lineRule="auto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2215F0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1D1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122C"/>
    <w:rPr>
      <w:rFonts w:eastAsia="仿宋_GB2312" w:cs="微软雅黑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12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122C"/>
    <w:rPr>
      <w:rFonts w:eastAsia="仿宋_GB2312" w:cs="微软雅黑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61</Words>
  <Characters>348</Characters>
  <Application>Microsoft Office Word</Application>
  <DocSecurity>0</DocSecurity>
  <Lines>2</Lines>
  <Paragraphs>1</Paragraphs>
  <ScaleCrop>false</ScaleCrop>
  <Company>Organization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xiaobai</cp:lastModifiedBy>
  <cp:revision>35</cp:revision>
  <dcterms:created xsi:type="dcterms:W3CDTF">2024-01-21T06:55:00Z</dcterms:created>
  <dcterms:modified xsi:type="dcterms:W3CDTF">2025-09-24T09:29:00Z</dcterms:modified>
</cp:coreProperties>
</file>